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1D" w:rsidRPr="00522DA3" w:rsidRDefault="00262A3E" w:rsidP="00522DA3">
      <w:pPr>
        <w:bidi/>
        <w:spacing w:after="0" w:line="44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522DA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إستمارة إستشارة عامه</w:t>
      </w:r>
    </w:p>
    <w:p w:rsidR="00262A3E" w:rsidRPr="00522DA3" w:rsidRDefault="00262A3E" w:rsidP="00522DA3">
      <w:pPr>
        <w:bidi/>
        <w:spacing w:after="0" w:line="440" w:lineRule="exact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522DA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للخطة الوطنية لكفاءة الطاقة الكهربائية ٢٠١٨- ٢٠٢٠</w:t>
      </w:r>
    </w:p>
    <w:p w:rsidR="00262A3E" w:rsidRPr="00522DA3" w:rsidRDefault="00262A3E" w:rsidP="00847F9B">
      <w:pPr>
        <w:bidi/>
        <w:spacing w:line="380" w:lineRule="exac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522DA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t>أولاً: خلفية</w:t>
      </w:r>
    </w:p>
    <w:p w:rsidR="00262A3E" w:rsidRPr="00522DA3" w:rsidRDefault="00262A3E" w:rsidP="00847F9B">
      <w:pPr>
        <w:pStyle w:val="ListParagraph"/>
        <w:numPr>
          <w:ilvl w:val="0"/>
          <w:numId w:val="9"/>
        </w:numPr>
        <w:bidi/>
        <w:spacing w:after="0" w:line="380" w:lineRule="exact"/>
        <w:ind w:left="425" w:hanging="283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22DA3">
        <w:rPr>
          <w:rFonts w:ascii="Simplified Arabic" w:hAnsi="Simplified Arabic" w:cs="Simplified Arabic"/>
          <w:sz w:val="28"/>
          <w:szCs w:val="28"/>
          <w:rtl/>
          <w:lang w:bidi="ar-EG"/>
        </w:rPr>
        <w:t>تهدف هذة الإستمارة لتجميع الملحوظات و المقترحات الخاصة بالخطة الوطنية الثانية لتحسين لكفاءة الطاقة الكهربائية  ٢٠١٨ -٢٠٢٠ و ذلك للمساعدة فى تطوير الخطة و بما يحقق توافق عام عليها و بالتالى فرص نجاحها.</w:t>
      </w:r>
    </w:p>
    <w:p w:rsidR="00BC7ADA" w:rsidRPr="00847F9B" w:rsidRDefault="00125D15" w:rsidP="00847F9B">
      <w:pPr>
        <w:pStyle w:val="ListParagraph"/>
        <w:numPr>
          <w:ilvl w:val="0"/>
          <w:numId w:val="10"/>
        </w:numPr>
        <w:bidi/>
        <w:spacing w:line="400" w:lineRule="exact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47F9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تستند الخطة المقترحة إلى</w:t>
      </w:r>
      <w:r w:rsidR="00BC7ADA" w:rsidRPr="00847F9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كل من</w:t>
      </w:r>
      <w:r w:rsidR="00BC7ADA" w:rsidRPr="00847F9B">
        <w:rPr>
          <w:rFonts w:ascii="Simplified Arabic" w:hAnsi="Simplified Arabic" w:cs="Simplified Arabic"/>
          <w:sz w:val="28"/>
          <w:szCs w:val="28"/>
          <w:rtl/>
          <w:lang w:bidi="ar-EG"/>
        </w:rPr>
        <w:t>:</w:t>
      </w:r>
    </w:p>
    <w:p w:rsidR="002D0EEC" w:rsidRPr="00522DA3" w:rsidRDefault="00B30D4B" w:rsidP="00847F9B">
      <w:pPr>
        <w:pStyle w:val="ListParagraph"/>
        <w:numPr>
          <w:ilvl w:val="0"/>
          <w:numId w:val="9"/>
        </w:numPr>
        <w:bidi/>
        <w:spacing w:after="0" w:line="400" w:lineRule="exact"/>
        <w:ind w:left="425" w:hanging="283"/>
        <w:rPr>
          <w:rFonts w:ascii="Simplified Arabic" w:hAnsi="Simplified Arabic" w:cs="Simplified Arabic"/>
          <w:spacing w:val="-6"/>
          <w:sz w:val="28"/>
          <w:szCs w:val="28"/>
          <w:lang w:bidi="ar-EG"/>
        </w:rPr>
      </w:pPr>
      <w:r w:rsidRPr="00522DA3">
        <w:rPr>
          <w:rFonts w:ascii="Simplified Arabic" w:hAnsi="Simplified Arabic" w:cs="Simplified Arabic"/>
          <w:spacing w:val="-6"/>
          <w:sz w:val="28"/>
          <w:szCs w:val="28"/>
          <w:rtl/>
        </w:rPr>
        <w:t xml:space="preserve">أن </w:t>
      </w:r>
      <w:r w:rsidRPr="00522DA3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>تكون</w:t>
      </w:r>
      <w:r w:rsidRPr="00522DA3">
        <w:rPr>
          <w:rFonts w:ascii="Simplified Arabic" w:hAnsi="Simplified Arabic" w:cs="Simplified Arabic"/>
          <w:spacing w:val="-6"/>
          <w:sz w:val="28"/>
          <w:szCs w:val="28"/>
          <w:rtl/>
        </w:rPr>
        <w:t xml:space="preserve"> الخطة وفق متطلبات الإطار الإسترشادى العربى لكفاءة الطاقة</w:t>
      </w:r>
      <w:r w:rsidR="00160A29" w:rsidRPr="00522DA3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 xml:space="preserve"> الكهربائية و ترشيد إستهلاكها لدى المستخدم النهائى</w:t>
      </w:r>
      <w:r w:rsidRPr="00522DA3">
        <w:rPr>
          <w:rFonts w:ascii="Simplified Arabic" w:hAnsi="Simplified Arabic" w:cs="Simplified Arabic"/>
          <w:spacing w:val="-6"/>
          <w:sz w:val="28"/>
          <w:szCs w:val="28"/>
          <w:rtl/>
        </w:rPr>
        <w:t>.</w:t>
      </w:r>
      <w:r w:rsidRPr="00522DA3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 xml:space="preserve"> </w:t>
      </w:r>
    </w:p>
    <w:p w:rsidR="002D0EEC" w:rsidRPr="00522DA3" w:rsidRDefault="00B30D4B" w:rsidP="00847F9B">
      <w:pPr>
        <w:pStyle w:val="ListParagraph"/>
        <w:numPr>
          <w:ilvl w:val="0"/>
          <w:numId w:val="9"/>
        </w:numPr>
        <w:bidi/>
        <w:spacing w:after="0" w:line="400" w:lineRule="exact"/>
        <w:ind w:left="425" w:hanging="283"/>
        <w:rPr>
          <w:rFonts w:ascii="Simplified Arabic" w:hAnsi="Simplified Arabic" w:cs="Simplified Arabic"/>
          <w:sz w:val="28"/>
          <w:szCs w:val="28"/>
          <w:lang w:bidi="ar-EG"/>
        </w:rPr>
      </w:pPr>
      <w:r w:rsidRPr="00522DA3">
        <w:rPr>
          <w:rFonts w:ascii="Simplified Arabic" w:hAnsi="Simplified Arabic" w:cs="Simplified Arabic"/>
          <w:sz w:val="28"/>
          <w:szCs w:val="28"/>
          <w:rtl/>
        </w:rPr>
        <w:t xml:space="preserve">التحديات </w:t>
      </w:r>
      <w:r w:rsidRPr="00522DA3">
        <w:rPr>
          <w:rFonts w:ascii="Simplified Arabic" w:hAnsi="Simplified Arabic" w:cs="Simplified Arabic"/>
          <w:sz w:val="28"/>
          <w:szCs w:val="28"/>
          <w:rtl/>
          <w:lang w:bidi="ar-EG"/>
        </w:rPr>
        <w:t>التى</w:t>
      </w:r>
      <w:r w:rsidRPr="00522DA3">
        <w:rPr>
          <w:rFonts w:ascii="Simplified Arabic" w:hAnsi="Simplified Arabic" w:cs="Simplified Arabic"/>
          <w:sz w:val="28"/>
          <w:szCs w:val="28"/>
          <w:rtl/>
        </w:rPr>
        <w:t xml:space="preserve"> واجهت تنفيذ الخطة السابقة لضمان تحقيق النتائج المرجوة. </w:t>
      </w:r>
    </w:p>
    <w:p w:rsidR="002D0EEC" w:rsidRPr="00522DA3" w:rsidRDefault="00B30D4B" w:rsidP="00847F9B">
      <w:pPr>
        <w:pStyle w:val="ListParagraph"/>
        <w:numPr>
          <w:ilvl w:val="0"/>
          <w:numId w:val="9"/>
        </w:numPr>
        <w:bidi/>
        <w:spacing w:after="0" w:line="400" w:lineRule="exact"/>
        <w:ind w:left="425" w:hanging="283"/>
        <w:rPr>
          <w:rFonts w:ascii="Simplified Arabic" w:hAnsi="Simplified Arabic" w:cs="Simplified Arabic"/>
          <w:spacing w:val="-6"/>
          <w:sz w:val="28"/>
          <w:szCs w:val="28"/>
          <w:lang w:bidi="ar-EG"/>
        </w:rPr>
      </w:pPr>
      <w:r w:rsidRPr="00522DA3">
        <w:rPr>
          <w:rFonts w:ascii="Simplified Arabic" w:hAnsi="Simplified Arabic" w:cs="Simplified Arabic"/>
          <w:spacing w:val="-6"/>
          <w:sz w:val="28"/>
          <w:szCs w:val="28"/>
          <w:rtl/>
        </w:rPr>
        <w:t xml:space="preserve">الإلتزام </w:t>
      </w:r>
      <w:r w:rsidRPr="00522DA3">
        <w:rPr>
          <w:rFonts w:ascii="Simplified Arabic" w:hAnsi="Simplified Arabic" w:cs="Simplified Arabic"/>
          <w:spacing w:val="-6"/>
          <w:sz w:val="28"/>
          <w:szCs w:val="28"/>
          <w:rtl/>
          <w:lang w:bidi="ar-EG"/>
        </w:rPr>
        <w:t>بإستراتيجية</w:t>
      </w:r>
      <w:r w:rsidRPr="00522DA3">
        <w:rPr>
          <w:rFonts w:ascii="Simplified Arabic" w:hAnsi="Simplified Arabic" w:cs="Simplified Arabic"/>
          <w:spacing w:val="-6"/>
          <w:sz w:val="28"/>
          <w:szCs w:val="28"/>
          <w:rtl/>
        </w:rPr>
        <w:t xml:space="preserve"> الطاقة</w:t>
      </w:r>
      <w:r w:rsidR="00125D15" w:rsidRPr="00522DA3">
        <w:rPr>
          <w:rFonts w:ascii="Simplified Arabic" w:hAnsi="Simplified Arabic" w:cs="Simplified Arabic"/>
          <w:spacing w:val="-6"/>
          <w:sz w:val="28"/>
          <w:szCs w:val="28"/>
          <w:rtl/>
        </w:rPr>
        <w:t xml:space="preserve"> المتكاملة و المستدامة</w:t>
      </w:r>
      <w:r w:rsidRPr="00522DA3">
        <w:rPr>
          <w:rFonts w:ascii="Simplified Arabic" w:hAnsi="Simplified Arabic" w:cs="Simplified Arabic"/>
          <w:spacing w:val="-6"/>
          <w:sz w:val="28"/>
          <w:szCs w:val="28"/>
          <w:rtl/>
        </w:rPr>
        <w:t xml:space="preserve"> لمصر</w:t>
      </w:r>
      <w:r w:rsidR="00125D15" w:rsidRPr="00522DA3">
        <w:rPr>
          <w:rFonts w:ascii="Simplified Arabic" w:hAnsi="Simplified Arabic" w:cs="Simplified Arabic"/>
          <w:spacing w:val="-6"/>
          <w:sz w:val="28"/>
          <w:szCs w:val="28"/>
          <w:rtl/>
        </w:rPr>
        <w:t xml:space="preserve"> حتى ٢٠٣٥ والتى أُقرت من المجلس</w:t>
      </w:r>
      <w:r w:rsidR="00522DA3" w:rsidRPr="00522DA3">
        <w:rPr>
          <w:rFonts w:ascii="Simplified Arabic" w:hAnsi="Simplified Arabic" w:cs="Simplified Arabic"/>
          <w:spacing w:val="-6"/>
          <w:sz w:val="28"/>
          <w:szCs w:val="28"/>
        </w:rPr>
        <w:t xml:space="preserve"> </w:t>
      </w:r>
      <w:r w:rsidRPr="00522DA3">
        <w:rPr>
          <w:rFonts w:ascii="Simplified Arabic" w:hAnsi="Simplified Arabic" w:cs="Simplified Arabic"/>
          <w:spacing w:val="-6"/>
          <w:sz w:val="28"/>
          <w:szCs w:val="28"/>
          <w:rtl/>
        </w:rPr>
        <w:t xml:space="preserve">الأعلى للطاقة </w:t>
      </w:r>
      <w:r w:rsidR="00125D15" w:rsidRPr="00522DA3">
        <w:rPr>
          <w:rFonts w:ascii="Simplified Arabic" w:hAnsi="Simplified Arabic" w:cs="Simplified Arabic"/>
          <w:spacing w:val="-6"/>
          <w:sz w:val="28"/>
          <w:szCs w:val="28"/>
          <w:rtl/>
        </w:rPr>
        <w:t>فى أكتوبر ٢٠١٦</w:t>
      </w:r>
    </w:p>
    <w:p w:rsidR="00BC7ADA" w:rsidRPr="00522DA3" w:rsidRDefault="00BC7ADA" w:rsidP="00847F9B">
      <w:pPr>
        <w:pStyle w:val="ListParagraph"/>
        <w:numPr>
          <w:ilvl w:val="0"/>
          <w:numId w:val="9"/>
        </w:numPr>
        <w:bidi/>
        <w:spacing w:after="0" w:line="400" w:lineRule="exact"/>
        <w:ind w:left="425" w:hanging="283"/>
        <w:rPr>
          <w:rFonts w:ascii="Simplified Arabic" w:hAnsi="Simplified Arabic" w:cs="Simplified Arabic"/>
          <w:sz w:val="28"/>
          <w:szCs w:val="28"/>
          <w:rtl/>
        </w:rPr>
      </w:pPr>
      <w:r w:rsidRPr="00522DA3">
        <w:rPr>
          <w:rFonts w:ascii="Simplified Arabic" w:hAnsi="Simplified Arabic" w:cs="Simplified Arabic"/>
          <w:sz w:val="28"/>
          <w:szCs w:val="28"/>
          <w:rtl/>
        </w:rPr>
        <w:t xml:space="preserve">تفعيل مواد </w:t>
      </w:r>
      <w:r w:rsidRPr="00522DA3">
        <w:rPr>
          <w:rFonts w:ascii="Simplified Arabic" w:hAnsi="Simplified Arabic" w:cs="Simplified Arabic"/>
          <w:sz w:val="28"/>
          <w:szCs w:val="28"/>
          <w:rtl/>
          <w:lang w:bidi="ar-EG"/>
        </w:rPr>
        <w:t>قانون</w:t>
      </w:r>
      <w:r w:rsidRPr="00522DA3">
        <w:rPr>
          <w:rFonts w:ascii="Simplified Arabic" w:hAnsi="Simplified Arabic" w:cs="Simplified Arabic"/>
          <w:sz w:val="28"/>
          <w:szCs w:val="28"/>
          <w:rtl/>
        </w:rPr>
        <w:t xml:space="preserve"> الكهرباء رقم ٨٧ لسنة ٢٠١٥ ولائحته </w:t>
      </w:r>
      <w:r w:rsidR="00522DA3" w:rsidRPr="00522DA3">
        <w:rPr>
          <w:rFonts w:ascii="Simplified Arabic" w:hAnsi="Simplified Arabic" w:cs="Simplified Arabic" w:hint="cs"/>
          <w:sz w:val="28"/>
          <w:szCs w:val="28"/>
          <w:rtl/>
        </w:rPr>
        <w:t>التنفيذية</w:t>
      </w:r>
      <w:r w:rsidRPr="00522DA3">
        <w:rPr>
          <w:rFonts w:ascii="Simplified Arabic" w:hAnsi="Simplified Arabic" w:cs="Simplified Arabic"/>
          <w:sz w:val="28"/>
          <w:szCs w:val="28"/>
          <w:rtl/>
        </w:rPr>
        <w:t xml:space="preserve"> الصادر</w:t>
      </w:r>
      <w:r w:rsidR="00522DA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22DA3">
        <w:rPr>
          <w:rFonts w:ascii="Simplified Arabic" w:hAnsi="Simplified Arabic" w:cs="Simplified Arabic"/>
          <w:sz w:val="28"/>
          <w:szCs w:val="28"/>
          <w:rtl/>
        </w:rPr>
        <w:t>فى مايو ٢٠١٦ وذلك فيما يخص مواد تحسين كفاءة الطاقه الواردة بالقانون</w:t>
      </w:r>
    </w:p>
    <w:p w:rsidR="00B9116F" w:rsidRPr="00522DA3" w:rsidRDefault="00AA09A2" w:rsidP="00847F9B">
      <w:pPr>
        <w:pStyle w:val="ListParagraph"/>
        <w:numPr>
          <w:ilvl w:val="0"/>
          <w:numId w:val="9"/>
        </w:numPr>
        <w:bidi/>
        <w:spacing w:after="0" w:line="400" w:lineRule="exact"/>
        <w:ind w:left="425" w:hanging="283"/>
        <w:rPr>
          <w:rFonts w:ascii="Simplified Arabic" w:hAnsi="Simplified Arabic" w:cs="Simplified Arabic"/>
          <w:spacing w:val="-8"/>
          <w:sz w:val="28"/>
          <w:szCs w:val="28"/>
          <w:rtl/>
        </w:rPr>
      </w:pPr>
      <w:r w:rsidRPr="00522DA3">
        <w:rPr>
          <w:rFonts w:ascii="Simplified Arabic" w:hAnsi="Simplified Arabic" w:cs="Simplified Arabic"/>
          <w:spacing w:val="-8"/>
          <w:sz w:val="28"/>
          <w:szCs w:val="28"/>
          <w:rtl/>
        </w:rPr>
        <w:t xml:space="preserve">قرار المجلس </w:t>
      </w:r>
      <w:r w:rsidRPr="00522DA3">
        <w:rPr>
          <w:rFonts w:ascii="Simplified Arabic" w:hAnsi="Simplified Arabic" w:cs="Simplified Arabic"/>
          <w:spacing w:val="-8"/>
          <w:sz w:val="28"/>
          <w:szCs w:val="28"/>
          <w:rtl/>
          <w:lang w:bidi="ar-EG"/>
        </w:rPr>
        <w:t>الأعلى</w:t>
      </w:r>
      <w:r w:rsidRPr="00522DA3">
        <w:rPr>
          <w:rFonts w:ascii="Simplified Arabic" w:hAnsi="Simplified Arabic" w:cs="Simplified Arabic"/>
          <w:spacing w:val="-8"/>
          <w:sz w:val="28"/>
          <w:szCs w:val="28"/>
          <w:rtl/>
        </w:rPr>
        <w:t xml:space="preserve"> للطاقة ٢٠١٠</w:t>
      </w:r>
      <w:r w:rsidR="00B9116F" w:rsidRPr="00522DA3">
        <w:rPr>
          <w:rFonts w:ascii="Simplified Arabic" w:hAnsi="Simplified Arabic" w:cs="Simplified Arabic"/>
          <w:spacing w:val="-8"/>
          <w:sz w:val="28"/>
          <w:szCs w:val="28"/>
          <w:rtl/>
        </w:rPr>
        <w:t xml:space="preserve"> و الخاص بهيكل</w:t>
      </w:r>
      <w:r w:rsidRPr="00522DA3">
        <w:rPr>
          <w:rFonts w:ascii="Simplified Arabic" w:hAnsi="Simplified Arabic" w:cs="Simplified Arabic"/>
          <w:spacing w:val="-8"/>
          <w:sz w:val="28"/>
          <w:szCs w:val="28"/>
          <w:rtl/>
        </w:rPr>
        <w:t xml:space="preserve"> نشاط كفاءة الطاقة بمركزية التخطيط و إنشاء وحدات كفاءة الطاقة القطاعية</w:t>
      </w:r>
    </w:p>
    <w:p w:rsidR="00BC7ADA" w:rsidRPr="00522DA3" w:rsidRDefault="00125D15" w:rsidP="00847F9B">
      <w:pPr>
        <w:pStyle w:val="ListParagraph"/>
        <w:numPr>
          <w:ilvl w:val="0"/>
          <w:numId w:val="10"/>
        </w:numPr>
        <w:bidi/>
        <w:spacing w:line="400" w:lineRule="exac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522DA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تتكون الخطة من أربعة</w:t>
      </w:r>
      <w:r w:rsidR="00366352" w:rsidRPr="00522DA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أجزاء رئيسية و هى:</w:t>
      </w:r>
    </w:p>
    <w:p w:rsidR="00366352" w:rsidRPr="00522DA3" w:rsidRDefault="00366352" w:rsidP="00522DA3">
      <w:pPr>
        <w:pStyle w:val="ListParagraph"/>
        <w:numPr>
          <w:ilvl w:val="0"/>
          <w:numId w:val="9"/>
        </w:numPr>
        <w:bidi/>
        <w:spacing w:after="0" w:line="440" w:lineRule="exact"/>
        <w:ind w:left="425" w:hanging="283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22DA3">
        <w:rPr>
          <w:rFonts w:ascii="Simplified Arabic" w:hAnsi="Simplified Arabic" w:cs="Simplified Arabic"/>
          <w:sz w:val="28"/>
          <w:szCs w:val="28"/>
          <w:rtl/>
          <w:lang w:bidi="ar-EG"/>
        </w:rPr>
        <w:t>الإط</w:t>
      </w:r>
      <w:r w:rsidR="006762B5" w:rsidRPr="00522DA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ار العام للخطة </w:t>
      </w:r>
      <w:r w:rsidRPr="00522DA3">
        <w:rPr>
          <w:rFonts w:ascii="Simplified Arabic" w:hAnsi="Simplified Arabic" w:cs="Simplified Arabic"/>
          <w:sz w:val="28"/>
          <w:szCs w:val="28"/>
          <w:rtl/>
          <w:lang w:bidi="ar-EG"/>
        </w:rPr>
        <w:t>وفق المستندات المؤسسة لها</w:t>
      </w:r>
    </w:p>
    <w:p w:rsidR="00366352" w:rsidRPr="00522DA3" w:rsidRDefault="00366352" w:rsidP="00522DA3">
      <w:pPr>
        <w:pStyle w:val="ListParagraph"/>
        <w:numPr>
          <w:ilvl w:val="0"/>
          <w:numId w:val="9"/>
        </w:numPr>
        <w:bidi/>
        <w:spacing w:after="0" w:line="440" w:lineRule="exact"/>
        <w:ind w:left="425" w:hanging="283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22DA3">
        <w:rPr>
          <w:rFonts w:ascii="Simplified Arabic" w:hAnsi="Simplified Arabic" w:cs="Simplified Arabic"/>
          <w:sz w:val="28"/>
          <w:szCs w:val="28"/>
          <w:rtl/>
          <w:lang w:bidi="ar-EG"/>
        </w:rPr>
        <w:t>إستكمال الإطار المؤسسى لنشاط كفاءة الطاقة و بما يشمل: البناء المؤسسى و حوكمة النشا</w:t>
      </w:r>
      <w:r w:rsidR="00125D15" w:rsidRPr="00522DA3">
        <w:rPr>
          <w:rFonts w:ascii="Simplified Arabic" w:hAnsi="Simplified Arabic" w:cs="Simplified Arabic"/>
          <w:sz w:val="28"/>
          <w:szCs w:val="28"/>
          <w:rtl/>
          <w:lang w:bidi="ar-EG"/>
        </w:rPr>
        <w:t>ط</w:t>
      </w:r>
      <w:r w:rsidRPr="00522DA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 منظومة الرصد و التحقق</w:t>
      </w:r>
      <w:r w:rsidR="00522DA3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522DA3">
        <w:rPr>
          <w:rFonts w:ascii="Simplified Arabic" w:hAnsi="Simplified Arabic" w:cs="Simplified Arabic"/>
          <w:sz w:val="28"/>
          <w:szCs w:val="28"/>
          <w:rtl/>
          <w:lang w:bidi="ar-EG"/>
        </w:rPr>
        <w:t>و تقيم الأداء و آليات تمويل النشاط</w:t>
      </w:r>
    </w:p>
    <w:p w:rsidR="00366352" w:rsidRPr="00522DA3" w:rsidRDefault="00366352" w:rsidP="00522DA3">
      <w:pPr>
        <w:pStyle w:val="ListParagraph"/>
        <w:numPr>
          <w:ilvl w:val="0"/>
          <w:numId w:val="9"/>
        </w:numPr>
        <w:bidi/>
        <w:spacing w:after="0" w:line="440" w:lineRule="exact"/>
        <w:ind w:left="425" w:hanging="283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22DA3">
        <w:rPr>
          <w:rFonts w:ascii="Simplified Arabic" w:hAnsi="Simplified Arabic" w:cs="Simplified Arabic"/>
          <w:sz w:val="28"/>
          <w:szCs w:val="28"/>
          <w:rtl/>
          <w:lang w:bidi="ar-EG"/>
        </w:rPr>
        <w:t>إجراءات كفاءة الطاقة على جاني الإمداد و الإستهلاك</w:t>
      </w:r>
    </w:p>
    <w:p w:rsidR="00366352" w:rsidRPr="00522DA3" w:rsidRDefault="00366352" w:rsidP="00522DA3">
      <w:pPr>
        <w:pStyle w:val="ListParagraph"/>
        <w:numPr>
          <w:ilvl w:val="0"/>
          <w:numId w:val="9"/>
        </w:numPr>
        <w:bidi/>
        <w:spacing w:after="0" w:line="440" w:lineRule="exact"/>
        <w:ind w:left="425" w:hanging="283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22DA3">
        <w:rPr>
          <w:rFonts w:ascii="Simplified Arabic" w:hAnsi="Simplified Arabic" w:cs="Simplified Arabic"/>
          <w:sz w:val="28"/>
          <w:szCs w:val="28"/>
          <w:rtl/>
          <w:lang w:bidi="ar-EG"/>
        </w:rPr>
        <w:t>إجراءات داعمة وتشمل التوعية و التواصل مع المستهلكين و التدريب و بناء القدرات و التعاون مع المجتمع المدنى</w:t>
      </w:r>
    </w:p>
    <w:p w:rsidR="004B2E88" w:rsidRPr="00522DA3" w:rsidRDefault="004B2E88" w:rsidP="00847F9B">
      <w:pPr>
        <w:pStyle w:val="ListParagraph"/>
        <w:numPr>
          <w:ilvl w:val="0"/>
          <w:numId w:val="10"/>
        </w:numPr>
        <w:bidi/>
        <w:spacing w:line="400" w:lineRule="exac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522DA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الروابط الإلكترونية لمستندات الخطة و المستندات المرجعية:</w:t>
      </w:r>
    </w:p>
    <w:p w:rsidR="004B2E88" w:rsidRPr="00522DA3" w:rsidRDefault="004B2E88" w:rsidP="00522DA3">
      <w:pPr>
        <w:pStyle w:val="ListParagraph"/>
        <w:bidi/>
        <w:spacing w:after="0" w:line="440" w:lineRule="exact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22DA3">
        <w:rPr>
          <w:rFonts w:ascii="Simplified Arabic" w:hAnsi="Simplified Arabic" w:cs="Simplified Arabic"/>
          <w:sz w:val="28"/>
          <w:szCs w:val="28"/>
          <w:rtl/>
          <w:lang w:bidi="ar-EG"/>
        </w:rPr>
        <w:t>١.تقرير الخطة</w:t>
      </w:r>
      <w:r w:rsidRPr="00522DA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</w:t>
      </w:r>
    </w:p>
    <w:p w:rsidR="004B2E88" w:rsidRPr="00522DA3" w:rsidRDefault="004B2E88" w:rsidP="00522DA3">
      <w:pPr>
        <w:pStyle w:val="ListParagraph"/>
        <w:bidi/>
        <w:spacing w:after="0" w:line="440" w:lineRule="exact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22DA3">
        <w:rPr>
          <w:rFonts w:ascii="Simplified Arabic" w:hAnsi="Simplified Arabic" w:cs="Simplified Arabic"/>
          <w:sz w:val="28"/>
          <w:szCs w:val="28"/>
          <w:rtl/>
          <w:lang w:bidi="ar-EG"/>
        </w:rPr>
        <w:t>٢.</w:t>
      </w:r>
      <w:r w:rsidRPr="00522DA3">
        <w:rPr>
          <w:rFonts w:ascii="Simplified Arabic" w:hAnsi="Simplified Arabic" w:cs="Simplified Arabic"/>
          <w:sz w:val="28"/>
          <w:szCs w:val="28"/>
          <w:rtl/>
        </w:rPr>
        <w:t>العرض</w:t>
      </w:r>
      <w:r w:rsidRPr="00522DA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المرئى للخطة:</w:t>
      </w:r>
    </w:p>
    <w:p w:rsidR="004B2E88" w:rsidRPr="00522DA3" w:rsidRDefault="004B2E88" w:rsidP="00522DA3">
      <w:pPr>
        <w:pStyle w:val="ListParagraph"/>
        <w:bidi/>
        <w:spacing w:after="0" w:line="440" w:lineRule="exact"/>
        <w:rPr>
          <w:rFonts w:ascii="Simplified Arabic" w:hAnsi="Simplified Arabic" w:cs="Simplified Arabic"/>
          <w:sz w:val="28"/>
          <w:szCs w:val="28"/>
        </w:rPr>
      </w:pPr>
      <w:r w:rsidRPr="00522DA3">
        <w:rPr>
          <w:rFonts w:ascii="Simplified Arabic" w:hAnsi="Simplified Arabic" w:cs="Simplified Arabic"/>
          <w:sz w:val="28"/>
          <w:szCs w:val="28"/>
          <w:rtl/>
          <w:lang w:bidi="ar-EG"/>
        </w:rPr>
        <w:t>٣.</w:t>
      </w:r>
      <w:r w:rsidRPr="00522DA3">
        <w:rPr>
          <w:rFonts w:ascii="Simplified Arabic" w:hAnsi="Simplified Arabic" w:cs="Simplified Arabic"/>
          <w:sz w:val="28"/>
          <w:szCs w:val="28"/>
          <w:rtl/>
        </w:rPr>
        <w:t xml:space="preserve"> الإطار الإسترشادى العربى لكفاءة الطاقة</w:t>
      </w:r>
      <w:r w:rsidRPr="00522DA3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الكهربائية و ترشيد إستهلاكها لدى المستخدم النهائى</w:t>
      </w:r>
      <w:r w:rsidRPr="00522DA3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4B2E88" w:rsidRPr="00522DA3" w:rsidRDefault="004B2E88" w:rsidP="00522DA3">
      <w:pPr>
        <w:bidi/>
        <w:spacing w:after="0" w:line="440" w:lineRule="exact"/>
        <w:ind w:left="720"/>
        <w:rPr>
          <w:rFonts w:ascii="Simplified Arabic" w:hAnsi="Simplified Arabic" w:cs="Simplified Arabic"/>
          <w:sz w:val="28"/>
          <w:szCs w:val="28"/>
          <w:rtl/>
        </w:rPr>
      </w:pPr>
      <w:r w:rsidRPr="00522DA3">
        <w:rPr>
          <w:rFonts w:ascii="Simplified Arabic" w:hAnsi="Simplified Arabic" w:cs="Simplified Arabic"/>
          <w:sz w:val="28"/>
          <w:szCs w:val="28"/>
          <w:rtl/>
        </w:rPr>
        <w:t>٤.مكون كفاءة الطاقة بإستراتجية الطاقة المتكاملة و المستدامة لمصر حتى ٢٠٣٥</w:t>
      </w:r>
    </w:p>
    <w:p w:rsidR="004B2E88" w:rsidRPr="00522DA3" w:rsidRDefault="004B2E88" w:rsidP="00522DA3">
      <w:pPr>
        <w:bidi/>
        <w:spacing w:after="0" w:line="440" w:lineRule="exact"/>
        <w:ind w:left="720"/>
        <w:rPr>
          <w:rFonts w:ascii="Simplified Arabic" w:hAnsi="Simplified Arabic" w:cs="Simplified Arabic"/>
          <w:sz w:val="28"/>
          <w:szCs w:val="28"/>
          <w:rtl/>
        </w:rPr>
      </w:pPr>
      <w:r w:rsidRPr="00522DA3">
        <w:rPr>
          <w:rFonts w:ascii="Simplified Arabic" w:hAnsi="Simplified Arabic" w:cs="Simplified Arabic"/>
          <w:sz w:val="28"/>
          <w:szCs w:val="28"/>
          <w:rtl/>
        </w:rPr>
        <w:t>٥.قانون الكهرباء ٨٧/٢٠١٥</w:t>
      </w:r>
    </w:p>
    <w:p w:rsidR="004B2E88" w:rsidRPr="00522DA3" w:rsidRDefault="004B2E88" w:rsidP="00522DA3">
      <w:pPr>
        <w:bidi/>
        <w:spacing w:after="0" w:line="440" w:lineRule="exact"/>
        <w:ind w:left="72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22DA3">
        <w:rPr>
          <w:rFonts w:ascii="Simplified Arabic" w:hAnsi="Simplified Arabic" w:cs="Simplified Arabic"/>
          <w:sz w:val="28"/>
          <w:szCs w:val="28"/>
          <w:rtl/>
        </w:rPr>
        <w:t>٦.اللائحة التنفيذية لقانون الكهرباء</w:t>
      </w:r>
      <w:r w:rsidR="00522DA3" w:rsidRPr="00522DA3">
        <w:rPr>
          <w:rFonts w:ascii="Simplified Arabic" w:hAnsi="Simplified Arabic" w:cs="Simplified Arabic"/>
          <w:sz w:val="28"/>
          <w:szCs w:val="28"/>
        </w:rPr>
        <w:t>.</w:t>
      </w:r>
    </w:p>
    <w:p w:rsidR="00522DA3" w:rsidRPr="00522DA3" w:rsidRDefault="00522DA3" w:rsidP="00522DA3">
      <w:pPr>
        <w:bidi/>
        <w:spacing w:line="440" w:lineRule="exact"/>
        <w:rPr>
          <w:rFonts w:ascii="Simplified Arabic" w:hAnsi="Simplified Arabic" w:cs="Simplified Arabic"/>
          <w:b/>
          <w:bCs/>
          <w:sz w:val="28"/>
          <w:szCs w:val="28"/>
        </w:rPr>
      </w:pPr>
      <w:r w:rsidRPr="00522DA3">
        <w:rPr>
          <w:rFonts w:ascii="Simplified Arabic" w:hAnsi="Simplified Arabic" w:cs="Simplified Arabic"/>
          <w:b/>
          <w:bCs/>
          <w:sz w:val="28"/>
          <w:szCs w:val="28"/>
        </w:rPr>
        <w:br w:type="page"/>
      </w:r>
    </w:p>
    <w:p w:rsidR="00125D15" w:rsidRPr="00522DA3" w:rsidRDefault="00125D15" w:rsidP="00522DA3">
      <w:pPr>
        <w:bidi/>
        <w:spacing w:line="440" w:lineRule="exact"/>
        <w:ind w:left="360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</w:pPr>
      <w:r w:rsidRPr="00522DA3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EG"/>
        </w:rPr>
        <w:lastRenderedPageBreak/>
        <w:t>ثانيا: بيانات الشخص مقدم الإستشارة</w:t>
      </w:r>
    </w:p>
    <w:p w:rsidR="00125D15" w:rsidRPr="00522DA3" w:rsidRDefault="00125D15" w:rsidP="00522DA3">
      <w:pPr>
        <w:bidi/>
        <w:spacing w:line="440" w:lineRule="exact"/>
        <w:ind w:left="36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22DA3">
        <w:rPr>
          <w:rFonts w:ascii="Simplified Arabic" w:hAnsi="Simplified Arabic" w:cs="Simplified Arabic"/>
          <w:sz w:val="28"/>
          <w:szCs w:val="28"/>
          <w:rtl/>
          <w:lang w:bidi="ar-EG"/>
        </w:rPr>
        <w:t>آلأسم:</w:t>
      </w:r>
    </w:p>
    <w:p w:rsidR="00125D15" w:rsidRPr="00522DA3" w:rsidRDefault="00125D15" w:rsidP="00522DA3">
      <w:pPr>
        <w:bidi/>
        <w:spacing w:line="440" w:lineRule="exact"/>
        <w:ind w:left="36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22DA3">
        <w:rPr>
          <w:rFonts w:ascii="Simplified Arabic" w:hAnsi="Simplified Arabic" w:cs="Simplified Arabic"/>
          <w:sz w:val="28"/>
          <w:szCs w:val="28"/>
          <w:rtl/>
          <w:lang w:bidi="ar-EG"/>
        </w:rPr>
        <w:t>العنوان:</w:t>
      </w:r>
    </w:p>
    <w:p w:rsidR="00125D15" w:rsidRPr="00522DA3" w:rsidRDefault="00125D15" w:rsidP="00522DA3">
      <w:pPr>
        <w:bidi/>
        <w:spacing w:line="440" w:lineRule="exact"/>
        <w:ind w:left="36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22DA3">
        <w:rPr>
          <w:rFonts w:ascii="Simplified Arabic" w:hAnsi="Simplified Arabic" w:cs="Simplified Arabic"/>
          <w:sz w:val="28"/>
          <w:szCs w:val="28"/>
          <w:rtl/>
          <w:lang w:bidi="ar-EG"/>
        </w:rPr>
        <w:t>البريد الإلكترونى:                                        رقم الهاتف المحمول:</w:t>
      </w:r>
    </w:p>
    <w:p w:rsidR="00125D15" w:rsidRPr="00522DA3" w:rsidRDefault="00125D15" w:rsidP="00522DA3">
      <w:pPr>
        <w:bidi/>
        <w:spacing w:line="440" w:lineRule="exact"/>
        <w:ind w:left="36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22DA3">
        <w:rPr>
          <w:rFonts w:ascii="Simplified Arabic" w:hAnsi="Simplified Arabic" w:cs="Simplified Arabic"/>
          <w:sz w:val="28"/>
          <w:szCs w:val="28"/>
          <w:rtl/>
          <w:lang w:bidi="ar-EG"/>
        </w:rPr>
        <w:t>الجهة التى يمثلها:</w:t>
      </w:r>
    </w:p>
    <w:p w:rsidR="00125D15" w:rsidRPr="00522DA3" w:rsidRDefault="00125D15" w:rsidP="00522DA3">
      <w:pPr>
        <w:bidi/>
        <w:spacing w:line="440" w:lineRule="exact"/>
        <w:ind w:left="36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522DA3">
        <w:rPr>
          <w:rFonts w:ascii="Simplified Arabic" w:hAnsi="Simplified Arabic" w:cs="Simplified Arabic"/>
          <w:sz w:val="28"/>
          <w:szCs w:val="28"/>
          <w:rtl/>
          <w:lang w:bidi="ar-EG"/>
        </w:rPr>
        <w:t>المنصب داخل الجهة:</w:t>
      </w:r>
    </w:p>
    <w:p w:rsidR="00125D15" w:rsidRPr="00847F9B" w:rsidRDefault="00847F9B" w:rsidP="00847F9B">
      <w:pPr>
        <w:pStyle w:val="ListParagraph"/>
        <w:numPr>
          <w:ilvl w:val="0"/>
          <w:numId w:val="11"/>
        </w:numPr>
        <w:bidi/>
        <w:spacing w:line="440" w:lineRule="exact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47F9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الملحوظات</w:t>
      </w:r>
      <w:r w:rsidR="00125D15" w:rsidRPr="00847F9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العامة على الخطة:</w:t>
      </w:r>
      <w:r w:rsidR="00F312A3" w:rsidRPr="00847F9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( مطلوب تحديد أهم ملحوظات فى نقاط و</w:t>
      </w:r>
      <w:r w:rsidR="00B30D4B" w:rsidRPr="00847F9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بما لا يجاوز ١٥٠ كلمة)</w:t>
      </w:r>
    </w:p>
    <w:p w:rsidR="00B30D4B" w:rsidRDefault="00B30D4B" w:rsidP="00522DA3">
      <w:pPr>
        <w:bidi/>
        <w:spacing w:line="440" w:lineRule="exact"/>
        <w:ind w:left="360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</w:p>
    <w:p w:rsidR="00847F9B" w:rsidRDefault="00847F9B" w:rsidP="00847F9B">
      <w:pPr>
        <w:bidi/>
        <w:spacing w:line="440" w:lineRule="exact"/>
        <w:ind w:left="360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</w:p>
    <w:p w:rsidR="00847F9B" w:rsidRDefault="00847F9B" w:rsidP="00847F9B">
      <w:pPr>
        <w:bidi/>
        <w:spacing w:line="440" w:lineRule="exact"/>
        <w:ind w:left="360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</w:p>
    <w:p w:rsidR="00847F9B" w:rsidRDefault="00847F9B" w:rsidP="00847F9B">
      <w:pPr>
        <w:bidi/>
        <w:spacing w:line="440" w:lineRule="exact"/>
        <w:ind w:left="360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</w:p>
    <w:p w:rsidR="00847F9B" w:rsidRDefault="00847F9B" w:rsidP="00847F9B">
      <w:pPr>
        <w:bidi/>
        <w:spacing w:line="440" w:lineRule="exact"/>
        <w:ind w:left="360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</w:p>
    <w:p w:rsidR="00847F9B" w:rsidRDefault="00847F9B" w:rsidP="00847F9B">
      <w:pPr>
        <w:bidi/>
        <w:spacing w:line="440" w:lineRule="exact"/>
        <w:ind w:left="360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</w:p>
    <w:p w:rsidR="00847F9B" w:rsidRDefault="00847F9B" w:rsidP="00847F9B">
      <w:pPr>
        <w:bidi/>
        <w:spacing w:line="440" w:lineRule="exact"/>
        <w:ind w:left="360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</w:p>
    <w:p w:rsidR="00847F9B" w:rsidRDefault="00847F9B" w:rsidP="00847F9B">
      <w:pPr>
        <w:bidi/>
        <w:spacing w:line="440" w:lineRule="exact"/>
        <w:ind w:left="360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</w:p>
    <w:p w:rsidR="00847F9B" w:rsidRDefault="00847F9B" w:rsidP="00847F9B">
      <w:pPr>
        <w:bidi/>
        <w:spacing w:line="440" w:lineRule="exact"/>
        <w:ind w:left="360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</w:p>
    <w:p w:rsidR="00847F9B" w:rsidRPr="00522DA3" w:rsidRDefault="00847F9B" w:rsidP="00847F9B">
      <w:pPr>
        <w:bidi/>
        <w:spacing w:line="440" w:lineRule="exact"/>
        <w:ind w:left="360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F312A3" w:rsidRPr="00522DA3" w:rsidRDefault="00F312A3" w:rsidP="00847F9B">
      <w:pPr>
        <w:pStyle w:val="ListParagraph"/>
        <w:numPr>
          <w:ilvl w:val="0"/>
          <w:numId w:val="11"/>
        </w:numPr>
        <w:bidi/>
        <w:spacing w:line="440" w:lineRule="exac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522DA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lastRenderedPageBreak/>
        <w:t xml:space="preserve"> أهم التحديات التى يمكن أن تواجه تنفيذ الخطة ( مطلوب تحديد أهم التحديات فى نقاط و بما لا يجاوز ١٥٠ كلمة)</w:t>
      </w:r>
    </w:p>
    <w:p w:rsidR="00F312A3" w:rsidRDefault="00F312A3" w:rsidP="00522DA3">
      <w:pPr>
        <w:bidi/>
        <w:spacing w:line="440" w:lineRule="exact"/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847F9B" w:rsidRDefault="00847F9B" w:rsidP="00847F9B">
      <w:pPr>
        <w:bidi/>
        <w:spacing w:line="440" w:lineRule="exact"/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847F9B" w:rsidRDefault="00847F9B" w:rsidP="00847F9B">
      <w:pPr>
        <w:bidi/>
        <w:spacing w:line="440" w:lineRule="exact"/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847F9B" w:rsidRDefault="00847F9B" w:rsidP="00847F9B">
      <w:pPr>
        <w:bidi/>
        <w:spacing w:line="440" w:lineRule="exact"/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847F9B" w:rsidRDefault="00847F9B" w:rsidP="00847F9B">
      <w:pPr>
        <w:bidi/>
        <w:spacing w:line="440" w:lineRule="exact"/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847F9B" w:rsidRDefault="00847F9B" w:rsidP="00847F9B">
      <w:pPr>
        <w:bidi/>
        <w:spacing w:line="440" w:lineRule="exact"/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847F9B" w:rsidRPr="00522DA3" w:rsidRDefault="00847F9B" w:rsidP="00847F9B">
      <w:pPr>
        <w:bidi/>
        <w:spacing w:line="440" w:lineRule="exact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F312A3" w:rsidRPr="00847F9B" w:rsidRDefault="00F312A3" w:rsidP="00847F9B">
      <w:pPr>
        <w:pStyle w:val="ListParagraph"/>
        <w:numPr>
          <w:ilvl w:val="0"/>
          <w:numId w:val="11"/>
        </w:numPr>
        <w:bidi/>
        <w:spacing w:line="440" w:lineRule="exac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847F9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المقترحات لتفعيل وتطويرالإطار المؤسسي لنشاط كفاءة الطاقة و متطلبات الحوكمة وفق و ورد فى الخطة  فى الفصلين الثالث و الرابع من الخطة المقترحه ( مطلوب وضع المقترحات فى نقاط و بما لا يجاوز ١٥٠ كلمة)</w:t>
      </w:r>
    </w:p>
    <w:p w:rsidR="00847F9B" w:rsidRDefault="00847F9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br w:type="page"/>
      </w:r>
    </w:p>
    <w:p w:rsidR="00160A29" w:rsidRPr="00522DA3" w:rsidRDefault="00847F9B" w:rsidP="00522DA3">
      <w:pPr>
        <w:bidi/>
        <w:spacing w:line="440" w:lineRule="exact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48260</wp:posOffset>
                </wp:positionV>
                <wp:extent cx="90805" cy="105410"/>
                <wp:effectExtent l="11430" t="10160" r="12065" b="82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1.3pt;margin-top:3.8pt;width:7.15pt;height: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"/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48260</wp:posOffset>
                </wp:positionV>
                <wp:extent cx="105410" cy="114935"/>
                <wp:effectExtent l="6985" t="10160" r="11430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34.95pt;margin-top:3.8pt;width:8.3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"/>
            </w:pict>
          </mc:Fallback>
        </mc:AlternateContent>
      </w:r>
      <w:r w:rsidR="00160A29" w:rsidRPr="00522DA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د. هل يقترح إضافة أو إستبعاد أى من القطاعات التى شملتها الخطة             نعم                لا</w:t>
      </w:r>
    </w:p>
    <w:p w:rsidR="00160A29" w:rsidRPr="00522DA3" w:rsidRDefault="00160A29" w:rsidP="00522DA3">
      <w:pPr>
        <w:bidi/>
        <w:spacing w:line="440" w:lineRule="exact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522DA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فى حالة ما إذا كانت الإجابة بنعم ما هي هذة القطاعات:</w:t>
      </w:r>
    </w:p>
    <w:tbl>
      <w:tblPr>
        <w:tblStyle w:val="TableGrid"/>
        <w:tblW w:w="0" w:type="auto"/>
        <w:tblInd w:w="531" w:type="dxa"/>
        <w:tblLook w:val="04A0" w:firstRow="1" w:lastRow="0" w:firstColumn="1" w:lastColumn="0" w:noHBand="0" w:noVBand="1"/>
      </w:tblPr>
      <w:tblGrid>
        <w:gridCol w:w="1701"/>
        <w:gridCol w:w="3260"/>
        <w:gridCol w:w="1169"/>
        <w:gridCol w:w="2800"/>
      </w:tblGrid>
      <w:tr w:rsidR="002E4599" w:rsidRPr="00522DA3" w:rsidTr="00522DA3">
        <w:trPr>
          <w:trHeight w:val="404"/>
        </w:trPr>
        <w:tc>
          <w:tcPr>
            <w:tcW w:w="1701" w:type="dxa"/>
          </w:tcPr>
          <w:p w:rsidR="002E4599" w:rsidRPr="00522DA3" w:rsidRDefault="002E4599" w:rsidP="00847F9B">
            <w:pPr>
              <w:bidi/>
              <w:spacing w:line="40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522DA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المبرر</w:t>
            </w:r>
          </w:p>
        </w:tc>
        <w:tc>
          <w:tcPr>
            <w:tcW w:w="3260" w:type="dxa"/>
          </w:tcPr>
          <w:p w:rsidR="002E4599" w:rsidRPr="00522DA3" w:rsidRDefault="002E4599" w:rsidP="00847F9B">
            <w:pPr>
              <w:bidi/>
              <w:spacing w:line="40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522DA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قطاعات مطلوب إستبعادها</w:t>
            </w:r>
          </w:p>
        </w:tc>
        <w:tc>
          <w:tcPr>
            <w:tcW w:w="1169" w:type="dxa"/>
          </w:tcPr>
          <w:p w:rsidR="002E4599" w:rsidRPr="00522DA3" w:rsidRDefault="002E4599" w:rsidP="00847F9B">
            <w:pPr>
              <w:bidi/>
              <w:spacing w:line="40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522DA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المبرر</w:t>
            </w:r>
          </w:p>
        </w:tc>
        <w:tc>
          <w:tcPr>
            <w:tcW w:w="2800" w:type="dxa"/>
          </w:tcPr>
          <w:p w:rsidR="002E4599" w:rsidRPr="00522DA3" w:rsidRDefault="002E4599" w:rsidP="00847F9B">
            <w:pPr>
              <w:bidi/>
              <w:spacing w:line="40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522DA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قطاعات مطلوب إضافتها</w:t>
            </w:r>
          </w:p>
        </w:tc>
      </w:tr>
      <w:tr w:rsidR="002E4599" w:rsidRPr="00522DA3" w:rsidTr="00847F9B">
        <w:trPr>
          <w:trHeight w:val="4110"/>
        </w:trPr>
        <w:tc>
          <w:tcPr>
            <w:tcW w:w="1701" w:type="dxa"/>
          </w:tcPr>
          <w:p w:rsidR="002E4599" w:rsidRPr="00522DA3" w:rsidRDefault="002E4599" w:rsidP="00847F9B">
            <w:pPr>
              <w:bidi/>
              <w:spacing w:line="40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260" w:type="dxa"/>
          </w:tcPr>
          <w:p w:rsidR="002E4599" w:rsidRPr="00522DA3" w:rsidRDefault="002E4599" w:rsidP="00847F9B">
            <w:pPr>
              <w:bidi/>
              <w:spacing w:line="40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9" w:type="dxa"/>
          </w:tcPr>
          <w:p w:rsidR="002E4599" w:rsidRPr="00522DA3" w:rsidRDefault="002E4599" w:rsidP="00847F9B">
            <w:pPr>
              <w:bidi/>
              <w:spacing w:line="40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800" w:type="dxa"/>
          </w:tcPr>
          <w:p w:rsidR="002E4599" w:rsidRPr="00522DA3" w:rsidRDefault="002E4599" w:rsidP="00847F9B">
            <w:pPr>
              <w:pStyle w:val="ListParagraph"/>
              <w:bidi/>
              <w:spacing w:line="40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847F9B">
            <w:pPr>
              <w:pStyle w:val="ListParagraph"/>
              <w:bidi/>
              <w:spacing w:line="40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847F9B">
            <w:pPr>
              <w:pStyle w:val="ListParagraph"/>
              <w:bidi/>
              <w:spacing w:line="40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847F9B">
            <w:pPr>
              <w:pStyle w:val="ListParagraph"/>
              <w:bidi/>
              <w:spacing w:line="40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847F9B">
            <w:pPr>
              <w:pStyle w:val="ListParagraph"/>
              <w:bidi/>
              <w:spacing w:line="40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847F9B">
            <w:pPr>
              <w:pStyle w:val="ListParagraph"/>
              <w:bidi/>
              <w:spacing w:line="40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847F9B">
            <w:pPr>
              <w:pStyle w:val="ListParagraph"/>
              <w:bidi/>
              <w:spacing w:line="40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847F9B">
            <w:pPr>
              <w:pStyle w:val="ListParagraph"/>
              <w:bidi/>
              <w:spacing w:line="40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847F9B">
            <w:pPr>
              <w:pStyle w:val="ListParagraph"/>
              <w:bidi/>
              <w:spacing w:line="40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847F9B">
            <w:pPr>
              <w:pStyle w:val="ListParagraph"/>
              <w:bidi/>
              <w:spacing w:line="40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847F9B">
            <w:pPr>
              <w:pStyle w:val="ListParagraph"/>
              <w:bidi/>
              <w:spacing w:line="40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847F9B">
            <w:pPr>
              <w:pStyle w:val="ListParagraph"/>
              <w:bidi/>
              <w:spacing w:line="40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847F9B">
            <w:pPr>
              <w:pStyle w:val="ListParagraph"/>
              <w:bidi/>
              <w:spacing w:line="40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847F9B">
            <w:pPr>
              <w:pStyle w:val="ListParagraph"/>
              <w:bidi/>
              <w:spacing w:line="40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847F9B">
            <w:pPr>
              <w:pStyle w:val="ListParagraph"/>
              <w:bidi/>
              <w:spacing w:line="40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847F9B">
            <w:pPr>
              <w:pStyle w:val="ListParagraph"/>
              <w:bidi/>
              <w:spacing w:line="40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847F9B">
            <w:pPr>
              <w:pStyle w:val="ListParagraph"/>
              <w:bidi/>
              <w:spacing w:line="40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847F9B">
            <w:pPr>
              <w:pStyle w:val="ListParagraph"/>
              <w:bidi/>
              <w:spacing w:line="40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847F9B">
            <w:pPr>
              <w:pStyle w:val="ListParagraph"/>
              <w:bidi/>
              <w:spacing w:line="40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847F9B" w:rsidRDefault="00847F9B" w:rsidP="00522DA3">
      <w:pPr>
        <w:bidi/>
        <w:spacing w:line="440" w:lineRule="exac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847F9B" w:rsidRDefault="00847F9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br w:type="page"/>
      </w:r>
    </w:p>
    <w:p w:rsidR="002E4599" w:rsidRPr="00522DA3" w:rsidRDefault="002E4599" w:rsidP="00522DA3">
      <w:pPr>
        <w:bidi/>
        <w:spacing w:line="440" w:lineRule="exact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</w:p>
    <w:p w:rsidR="00160A29" w:rsidRPr="00522DA3" w:rsidRDefault="002E4599" w:rsidP="00522DA3">
      <w:pPr>
        <w:bidi/>
        <w:spacing w:line="440" w:lineRule="exact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522DA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ر. هل الإجراءات الوارد بكل قطاع كافية أم مطلوب إضافة أو إستبعاد بعض الإجراءات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40"/>
        <w:gridCol w:w="4178"/>
        <w:gridCol w:w="1920"/>
      </w:tblGrid>
      <w:tr w:rsidR="002E4599" w:rsidRPr="00522DA3" w:rsidTr="002E4599">
        <w:trPr>
          <w:trHeight w:val="240"/>
        </w:trPr>
        <w:tc>
          <w:tcPr>
            <w:tcW w:w="3040" w:type="dxa"/>
          </w:tcPr>
          <w:p w:rsidR="002E4599" w:rsidRPr="00522DA3" w:rsidRDefault="002E4599" w:rsidP="00522DA3">
            <w:pPr>
              <w:bidi/>
              <w:spacing w:line="44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522DA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المبرر</w:t>
            </w:r>
          </w:p>
        </w:tc>
        <w:tc>
          <w:tcPr>
            <w:tcW w:w="4178" w:type="dxa"/>
          </w:tcPr>
          <w:p w:rsidR="002E4599" w:rsidRPr="00522DA3" w:rsidRDefault="002E4599" w:rsidP="00522DA3">
            <w:pPr>
              <w:bidi/>
              <w:spacing w:line="44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522DA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الإجراءات المطلوب إضافتها</w:t>
            </w:r>
          </w:p>
        </w:tc>
        <w:tc>
          <w:tcPr>
            <w:tcW w:w="1920" w:type="dxa"/>
          </w:tcPr>
          <w:p w:rsidR="002E4599" w:rsidRPr="00522DA3" w:rsidRDefault="002E4599" w:rsidP="00522DA3">
            <w:pPr>
              <w:bidi/>
              <w:spacing w:line="44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522DA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القطاع</w:t>
            </w:r>
          </w:p>
        </w:tc>
      </w:tr>
      <w:tr w:rsidR="002E4599" w:rsidRPr="00522DA3" w:rsidTr="002E4599">
        <w:trPr>
          <w:trHeight w:val="254"/>
        </w:trPr>
        <w:tc>
          <w:tcPr>
            <w:tcW w:w="3040" w:type="dxa"/>
          </w:tcPr>
          <w:p w:rsidR="002E4599" w:rsidRPr="00522DA3" w:rsidRDefault="002E4599" w:rsidP="00522DA3">
            <w:pPr>
              <w:bidi/>
              <w:spacing w:line="44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4178" w:type="dxa"/>
          </w:tcPr>
          <w:p w:rsidR="002E4599" w:rsidRPr="00522DA3" w:rsidRDefault="002E4599" w:rsidP="00522DA3">
            <w:pPr>
              <w:bidi/>
              <w:spacing w:line="44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920" w:type="dxa"/>
          </w:tcPr>
          <w:p w:rsidR="002E4599" w:rsidRPr="00522DA3" w:rsidRDefault="002E4599" w:rsidP="00522DA3">
            <w:pPr>
              <w:bidi/>
              <w:spacing w:line="44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522DA3">
            <w:pPr>
              <w:bidi/>
              <w:spacing w:line="44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522DA3">
            <w:pPr>
              <w:bidi/>
              <w:spacing w:line="44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522DA3">
            <w:pPr>
              <w:bidi/>
              <w:spacing w:line="44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522DA3">
            <w:pPr>
              <w:bidi/>
              <w:spacing w:line="44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522DA3">
            <w:pPr>
              <w:bidi/>
              <w:spacing w:line="44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522DA3">
            <w:pPr>
              <w:bidi/>
              <w:spacing w:line="44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522DA3">
            <w:pPr>
              <w:bidi/>
              <w:spacing w:line="44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522DA3">
            <w:pPr>
              <w:bidi/>
              <w:spacing w:line="44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2E4599" w:rsidRPr="00522DA3" w:rsidRDefault="002E4599" w:rsidP="00522DA3">
      <w:pPr>
        <w:bidi/>
        <w:spacing w:line="440" w:lineRule="exact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40"/>
        <w:gridCol w:w="4178"/>
        <w:gridCol w:w="1920"/>
      </w:tblGrid>
      <w:tr w:rsidR="002E4599" w:rsidRPr="00522DA3" w:rsidTr="004B1051">
        <w:trPr>
          <w:trHeight w:val="240"/>
        </w:trPr>
        <w:tc>
          <w:tcPr>
            <w:tcW w:w="3040" w:type="dxa"/>
          </w:tcPr>
          <w:p w:rsidR="002E4599" w:rsidRPr="00522DA3" w:rsidRDefault="002E4599" w:rsidP="00522DA3">
            <w:pPr>
              <w:bidi/>
              <w:spacing w:line="44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522DA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المبرر</w:t>
            </w:r>
          </w:p>
        </w:tc>
        <w:tc>
          <w:tcPr>
            <w:tcW w:w="4178" w:type="dxa"/>
          </w:tcPr>
          <w:p w:rsidR="002E4599" w:rsidRPr="00522DA3" w:rsidRDefault="002E4599" w:rsidP="00522DA3">
            <w:pPr>
              <w:bidi/>
              <w:spacing w:line="44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522DA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الإجراءات المطلوب إستبعادها</w:t>
            </w:r>
          </w:p>
        </w:tc>
        <w:tc>
          <w:tcPr>
            <w:tcW w:w="1920" w:type="dxa"/>
          </w:tcPr>
          <w:p w:rsidR="002E4599" w:rsidRPr="00522DA3" w:rsidRDefault="002E4599" w:rsidP="00522DA3">
            <w:pPr>
              <w:bidi/>
              <w:spacing w:line="44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  <w:r w:rsidRPr="00522DA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القطاع</w:t>
            </w:r>
          </w:p>
        </w:tc>
      </w:tr>
      <w:tr w:rsidR="002E4599" w:rsidRPr="00522DA3" w:rsidTr="004B1051">
        <w:trPr>
          <w:trHeight w:val="254"/>
        </w:trPr>
        <w:tc>
          <w:tcPr>
            <w:tcW w:w="3040" w:type="dxa"/>
          </w:tcPr>
          <w:p w:rsidR="002E4599" w:rsidRPr="00522DA3" w:rsidRDefault="002E4599" w:rsidP="00522DA3">
            <w:pPr>
              <w:bidi/>
              <w:spacing w:line="44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4178" w:type="dxa"/>
          </w:tcPr>
          <w:p w:rsidR="002E4599" w:rsidRPr="00522DA3" w:rsidRDefault="002E4599" w:rsidP="00522DA3">
            <w:pPr>
              <w:bidi/>
              <w:spacing w:line="44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920" w:type="dxa"/>
          </w:tcPr>
          <w:p w:rsidR="002E4599" w:rsidRPr="00522DA3" w:rsidRDefault="002E4599" w:rsidP="00522DA3">
            <w:pPr>
              <w:bidi/>
              <w:spacing w:line="44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522DA3">
            <w:pPr>
              <w:bidi/>
              <w:spacing w:line="44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522DA3">
            <w:pPr>
              <w:bidi/>
              <w:spacing w:line="44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522DA3">
            <w:pPr>
              <w:bidi/>
              <w:spacing w:line="44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522DA3">
            <w:pPr>
              <w:bidi/>
              <w:spacing w:line="44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522DA3">
            <w:pPr>
              <w:bidi/>
              <w:spacing w:line="44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522DA3">
            <w:pPr>
              <w:bidi/>
              <w:spacing w:line="44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522DA3">
            <w:pPr>
              <w:bidi/>
              <w:spacing w:line="44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2E4599" w:rsidRPr="00522DA3" w:rsidRDefault="002E4599" w:rsidP="00522DA3">
            <w:pPr>
              <w:bidi/>
              <w:spacing w:line="440" w:lineRule="exact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2E4599" w:rsidRPr="00522DA3" w:rsidRDefault="002E4599" w:rsidP="00522DA3">
      <w:pPr>
        <w:bidi/>
        <w:spacing w:line="440" w:lineRule="exact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2E4599" w:rsidRPr="00522DA3" w:rsidRDefault="00847F9B" w:rsidP="00522DA3">
      <w:pPr>
        <w:bidi/>
        <w:spacing w:line="440" w:lineRule="exact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129540</wp:posOffset>
                </wp:positionV>
                <wp:extent cx="90805" cy="90805"/>
                <wp:effectExtent l="13970" t="5715" r="9525" b="825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6.5pt;margin-top:10.2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XC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LNgqEWf&#10;STSwnZZske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"/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3406775</wp:posOffset>
                </wp:positionH>
                <wp:positionV relativeFrom="paragraph">
                  <wp:posOffset>129540</wp:posOffset>
                </wp:positionV>
                <wp:extent cx="90805" cy="90805"/>
                <wp:effectExtent l="13970" t="5715" r="9525" b="82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68.25pt;margin-top:10.2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7T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LNkz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"/>
            </w:pict>
          </mc:Fallback>
        </mc:AlternateContent>
      </w:r>
      <w:r w:rsidR="002E4599" w:rsidRPr="00522DA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ز. هل تقرير الخطة واضح أم مطلوب تطويرة:      نعم                لا</w:t>
      </w:r>
    </w:p>
    <w:p w:rsidR="006762B5" w:rsidRPr="00522DA3" w:rsidRDefault="002E4599" w:rsidP="00522DA3">
      <w:pPr>
        <w:bidi/>
        <w:spacing w:line="440" w:lineRule="exact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522DA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فى حالة الإجابة بنعم، ماهى أهم محا</w:t>
      </w:r>
      <w:r w:rsidR="006762B5" w:rsidRPr="00522DA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ور التطوير و ماهى الأجزاء المطلو</w:t>
      </w:r>
      <w:r w:rsidRPr="00522DA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ب تطويره</w:t>
      </w:r>
    </w:p>
    <w:p w:rsidR="006762B5" w:rsidRPr="00847F9B" w:rsidRDefault="002E4599" w:rsidP="00847F9B">
      <w:pPr>
        <w:pStyle w:val="ListParagraph"/>
        <w:numPr>
          <w:ilvl w:val="0"/>
          <w:numId w:val="12"/>
        </w:numPr>
        <w:bidi/>
        <w:spacing w:line="440" w:lineRule="exac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847F9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</w:t>
      </w:r>
      <w:r w:rsidR="006762B5" w:rsidRPr="00847F9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لمحاور :(مطلوب وضع تلك المحاور فى نقاط بما لايجاوز ١٠٠ كلمة):</w:t>
      </w:r>
    </w:p>
    <w:p w:rsidR="00D229BC" w:rsidRDefault="00D229BC" w:rsidP="00522DA3">
      <w:pPr>
        <w:bidi/>
        <w:spacing w:line="440" w:lineRule="exac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847F9B" w:rsidRDefault="00847F9B" w:rsidP="00847F9B">
      <w:pPr>
        <w:bidi/>
        <w:spacing w:line="440" w:lineRule="exac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847F9B" w:rsidRDefault="00847F9B" w:rsidP="00847F9B">
      <w:pPr>
        <w:bidi/>
        <w:spacing w:line="440" w:lineRule="exac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847F9B" w:rsidRDefault="00847F9B" w:rsidP="00847F9B">
      <w:pPr>
        <w:bidi/>
        <w:spacing w:line="440" w:lineRule="exac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847F9B" w:rsidRDefault="00847F9B" w:rsidP="00847F9B">
      <w:pPr>
        <w:bidi/>
        <w:spacing w:line="440" w:lineRule="exact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847F9B" w:rsidRPr="00522DA3" w:rsidRDefault="00847F9B" w:rsidP="00847F9B">
      <w:pPr>
        <w:bidi/>
        <w:spacing w:line="440" w:lineRule="exac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2E4599" w:rsidRPr="00522DA3" w:rsidRDefault="00847F9B" w:rsidP="00847F9B">
      <w:pPr>
        <w:pStyle w:val="ListParagraph"/>
        <w:numPr>
          <w:ilvl w:val="0"/>
          <w:numId w:val="12"/>
        </w:numPr>
        <w:bidi/>
        <w:spacing w:line="440" w:lineRule="exact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</w:t>
      </w:r>
      <w:r w:rsidR="006762B5" w:rsidRPr="00522DA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لإجزاء المطلوب تطويرها: (مطلوب توضيح الفصل المطلوب تطويرة و أهم ملامح التطوير فى نقاط بما لايجاوز ١٥٠ كلمة):</w:t>
      </w:r>
    </w:p>
    <w:p w:rsidR="00D229BC" w:rsidRDefault="00D229BC" w:rsidP="00522DA3">
      <w:pPr>
        <w:bidi/>
        <w:spacing w:line="440" w:lineRule="exact"/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847F9B" w:rsidRDefault="00847F9B" w:rsidP="00847F9B">
      <w:pPr>
        <w:bidi/>
        <w:spacing w:line="440" w:lineRule="exact"/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847F9B" w:rsidRDefault="00847F9B" w:rsidP="00847F9B">
      <w:pPr>
        <w:bidi/>
        <w:spacing w:line="440" w:lineRule="exact"/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847F9B" w:rsidRDefault="00847F9B" w:rsidP="00847F9B">
      <w:pPr>
        <w:bidi/>
        <w:spacing w:line="440" w:lineRule="exact"/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847F9B" w:rsidRDefault="00847F9B" w:rsidP="00847F9B">
      <w:pPr>
        <w:bidi/>
        <w:spacing w:line="440" w:lineRule="exact"/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847F9B" w:rsidRDefault="00847F9B" w:rsidP="00847F9B">
      <w:pPr>
        <w:bidi/>
        <w:spacing w:line="440" w:lineRule="exact"/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847F9B" w:rsidRPr="00522DA3" w:rsidRDefault="00847F9B" w:rsidP="00847F9B">
      <w:pPr>
        <w:bidi/>
        <w:spacing w:line="440" w:lineRule="exact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D229BC" w:rsidRPr="00522DA3" w:rsidRDefault="00D229BC" w:rsidP="00522DA3">
      <w:pPr>
        <w:bidi/>
        <w:spacing w:line="440" w:lineRule="exact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522DA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lastRenderedPageBreak/>
        <w:t>س. إي ملحوظات إضافيه :( فى نقاط بما لايجاوز ١٠٠ كلمة)</w:t>
      </w:r>
    </w:p>
    <w:p w:rsidR="00D229BC" w:rsidRPr="00522DA3" w:rsidRDefault="00D229BC" w:rsidP="00522DA3">
      <w:pPr>
        <w:bidi/>
        <w:spacing w:line="440" w:lineRule="exact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D229BC" w:rsidRPr="00522DA3" w:rsidRDefault="00D229BC" w:rsidP="00522DA3">
      <w:pPr>
        <w:bidi/>
        <w:spacing w:line="440" w:lineRule="exact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D229BC" w:rsidRPr="00522DA3" w:rsidRDefault="00D229BC" w:rsidP="00522DA3">
      <w:pPr>
        <w:bidi/>
        <w:spacing w:line="440" w:lineRule="exact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D229BC" w:rsidRPr="00522DA3" w:rsidRDefault="00D229BC" w:rsidP="00522DA3">
      <w:pPr>
        <w:bidi/>
        <w:spacing w:line="440" w:lineRule="exact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D229BC" w:rsidRDefault="00D229BC" w:rsidP="00522DA3">
      <w:pPr>
        <w:bidi/>
        <w:spacing w:line="440" w:lineRule="exact"/>
        <w:ind w:left="36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</w:p>
    <w:p w:rsidR="00847F9B" w:rsidRPr="00522DA3" w:rsidRDefault="00847F9B" w:rsidP="00847F9B">
      <w:pPr>
        <w:bidi/>
        <w:spacing w:line="440" w:lineRule="exact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bookmarkStart w:id="0" w:name="_GoBack"/>
      <w:bookmarkEnd w:id="0"/>
    </w:p>
    <w:p w:rsidR="00D229BC" w:rsidRPr="00522DA3" w:rsidRDefault="00D229BC" w:rsidP="00522DA3">
      <w:pPr>
        <w:bidi/>
        <w:spacing w:line="440" w:lineRule="exact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522DA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التوقيع</w:t>
      </w:r>
    </w:p>
    <w:sectPr w:rsidR="00D229BC" w:rsidRPr="00522DA3" w:rsidSect="00522DA3">
      <w:pgSz w:w="12240" w:h="15840"/>
      <w:pgMar w:top="1440" w:right="758" w:bottom="311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AC8"/>
    <w:multiLevelType w:val="hybridMultilevel"/>
    <w:tmpl w:val="C1D6D886"/>
    <w:lvl w:ilvl="0" w:tplc="B2B45198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20D8A"/>
    <w:multiLevelType w:val="hybridMultilevel"/>
    <w:tmpl w:val="5DC0F8BC"/>
    <w:lvl w:ilvl="0" w:tplc="C728FFA8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B1341"/>
    <w:multiLevelType w:val="hybridMultilevel"/>
    <w:tmpl w:val="F6D26C80"/>
    <w:lvl w:ilvl="0" w:tplc="12025B2A">
      <w:numFmt w:val="decimalFullWidth"/>
      <w:lvlText w:val="%1."/>
      <w:lvlJc w:val="left"/>
      <w:pPr>
        <w:ind w:left="4829" w:hanging="41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E256B"/>
    <w:multiLevelType w:val="hybridMultilevel"/>
    <w:tmpl w:val="67245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45A59"/>
    <w:multiLevelType w:val="hybridMultilevel"/>
    <w:tmpl w:val="A240F1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87B68"/>
    <w:multiLevelType w:val="hybridMultilevel"/>
    <w:tmpl w:val="2DF2E83A"/>
    <w:lvl w:ilvl="0" w:tplc="BDEA55B6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5C244A" w:tentative="1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48DF9C" w:tentative="1">
      <w:start w:val="1"/>
      <w:numFmt w:val="bullet"/>
      <w:lvlText w:val="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24E120" w:tentative="1">
      <w:start w:val="1"/>
      <w:numFmt w:val="bullet"/>
      <w:lvlText w:val="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B2F1CE">
      <w:start w:val="1"/>
      <w:numFmt w:val="bullet"/>
      <w:lvlText w:val="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C4981E" w:tentative="1">
      <w:start w:val="1"/>
      <w:numFmt w:val="bullet"/>
      <w:lvlText w:val="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6882C6" w:tentative="1">
      <w:start w:val="1"/>
      <w:numFmt w:val="bullet"/>
      <w:lvlText w:val="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F45754" w:tentative="1">
      <w:start w:val="1"/>
      <w:numFmt w:val="bullet"/>
      <w:lvlText w:val="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16984A" w:tentative="1">
      <w:start w:val="1"/>
      <w:numFmt w:val="bullet"/>
      <w:lvlText w:val="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736576"/>
    <w:multiLevelType w:val="hybridMultilevel"/>
    <w:tmpl w:val="4C027C32"/>
    <w:lvl w:ilvl="0" w:tplc="0409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459235B6"/>
    <w:multiLevelType w:val="hybridMultilevel"/>
    <w:tmpl w:val="65D4E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B1878"/>
    <w:multiLevelType w:val="hybridMultilevel"/>
    <w:tmpl w:val="005AFE6A"/>
    <w:lvl w:ilvl="0" w:tplc="8DF80F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A1D6C"/>
    <w:multiLevelType w:val="hybridMultilevel"/>
    <w:tmpl w:val="77BCCB44"/>
    <w:lvl w:ilvl="0" w:tplc="413E4690"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A3CD7"/>
    <w:multiLevelType w:val="hybridMultilevel"/>
    <w:tmpl w:val="77E4F8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94031"/>
    <w:multiLevelType w:val="hybridMultilevel"/>
    <w:tmpl w:val="A6441ECC"/>
    <w:lvl w:ilvl="0" w:tplc="55AE5B0E">
      <w:start w:val="1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3E"/>
    <w:rsid w:val="00125D15"/>
    <w:rsid w:val="00160A29"/>
    <w:rsid w:val="00262A3E"/>
    <w:rsid w:val="002D0EEC"/>
    <w:rsid w:val="002E4599"/>
    <w:rsid w:val="00366352"/>
    <w:rsid w:val="004B2E88"/>
    <w:rsid w:val="00522DA3"/>
    <w:rsid w:val="006762B5"/>
    <w:rsid w:val="006D07F6"/>
    <w:rsid w:val="00847F9B"/>
    <w:rsid w:val="00A8581D"/>
    <w:rsid w:val="00AA09A2"/>
    <w:rsid w:val="00B30D4B"/>
    <w:rsid w:val="00B9116F"/>
    <w:rsid w:val="00BC7ADA"/>
    <w:rsid w:val="00D229BC"/>
    <w:rsid w:val="00F3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A3E"/>
    <w:pPr>
      <w:ind w:left="720"/>
      <w:contextualSpacing/>
    </w:pPr>
  </w:style>
  <w:style w:type="table" w:styleId="TableGrid">
    <w:name w:val="Table Grid"/>
    <w:basedOn w:val="TableNormal"/>
    <w:uiPriority w:val="59"/>
    <w:rsid w:val="00160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A3E"/>
    <w:pPr>
      <w:ind w:left="720"/>
      <w:contextualSpacing/>
    </w:pPr>
  </w:style>
  <w:style w:type="table" w:styleId="TableGrid">
    <w:name w:val="Table Grid"/>
    <w:basedOn w:val="TableNormal"/>
    <w:uiPriority w:val="59"/>
    <w:rsid w:val="00160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910">
          <w:marLeft w:val="0"/>
          <w:marRight w:val="54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3055">
          <w:marLeft w:val="0"/>
          <w:marRight w:val="54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521">
          <w:marLeft w:val="0"/>
          <w:marRight w:val="54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8263">
          <w:marLeft w:val="0"/>
          <w:marRight w:val="54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Pro</dc:creator>
  <cp:lastModifiedBy>Eng / Ahmed Mahrous</cp:lastModifiedBy>
  <cp:revision>2</cp:revision>
  <dcterms:created xsi:type="dcterms:W3CDTF">2017-12-18T09:21:00Z</dcterms:created>
  <dcterms:modified xsi:type="dcterms:W3CDTF">2017-12-18T09:21:00Z</dcterms:modified>
</cp:coreProperties>
</file>